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9B" w:rsidRDefault="00CA659B" w:rsidP="00CA659B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Список чтения на лето для 7 класса.</w:t>
      </w:r>
    </w:p>
    <w:p w:rsidR="00CA659B" w:rsidRDefault="00CA659B" w:rsidP="00CA659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Предания (“Воцарение Ивана Грозного”, “Петр и плотник”, “Сороки-ведьмы”)</w:t>
      </w:r>
    </w:p>
    <w:p w:rsidR="00CA659B" w:rsidRDefault="00CA659B" w:rsidP="00CA659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Былины (“</w:t>
      </w:r>
      <w:proofErr w:type="spellStart"/>
      <w:r>
        <w:rPr>
          <w:rStyle w:val="c1"/>
          <w:color w:val="000000"/>
        </w:rPr>
        <w:t>Вольга</w:t>
      </w:r>
      <w:proofErr w:type="spellEnd"/>
      <w:r>
        <w:rPr>
          <w:rStyle w:val="c1"/>
          <w:color w:val="000000"/>
        </w:rPr>
        <w:t xml:space="preserve"> и Микула </w:t>
      </w:r>
      <w:proofErr w:type="spellStart"/>
      <w:r>
        <w:rPr>
          <w:rStyle w:val="c1"/>
          <w:color w:val="000000"/>
        </w:rPr>
        <w:t>Селянинович</w:t>
      </w:r>
      <w:proofErr w:type="spellEnd"/>
      <w:r>
        <w:rPr>
          <w:rStyle w:val="c1"/>
          <w:color w:val="000000"/>
        </w:rPr>
        <w:t>”, “Садко”)</w:t>
      </w:r>
    </w:p>
    <w:p w:rsidR="00CA659B" w:rsidRDefault="00CA659B" w:rsidP="00CA659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“Повесть о Петре и </w:t>
      </w:r>
      <w:proofErr w:type="spellStart"/>
      <w:r>
        <w:rPr>
          <w:rStyle w:val="c1"/>
          <w:color w:val="000000"/>
        </w:rPr>
        <w:t>Февронии</w:t>
      </w:r>
      <w:proofErr w:type="spellEnd"/>
      <w:r>
        <w:rPr>
          <w:rStyle w:val="c1"/>
          <w:color w:val="000000"/>
        </w:rPr>
        <w:t xml:space="preserve"> Муромских”</w:t>
      </w:r>
    </w:p>
    <w:p w:rsidR="00CA659B" w:rsidRDefault="00CA659B" w:rsidP="00CA659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Ломоносов М.В. “К статуе Петра Великого”, “Одна на день </w:t>
      </w:r>
      <w:proofErr w:type="gramStart"/>
      <w:r>
        <w:rPr>
          <w:rStyle w:val="c1"/>
          <w:color w:val="000000"/>
        </w:rPr>
        <w:t>восшествия</w:t>
      </w:r>
      <w:proofErr w:type="gramEnd"/>
      <w:r>
        <w:rPr>
          <w:rStyle w:val="c1"/>
          <w:color w:val="000000"/>
        </w:rPr>
        <w:t xml:space="preserve"> на всероссийский престол Ее Величества Государыни Императрицы </w:t>
      </w:r>
      <w:proofErr w:type="spellStart"/>
      <w:r>
        <w:rPr>
          <w:rStyle w:val="c1"/>
          <w:color w:val="000000"/>
        </w:rPr>
        <w:t>Елисаветы</w:t>
      </w:r>
      <w:proofErr w:type="spellEnd"/>
      <w:r>
        <w:rPr>
          <w:rStyle w:val="c1"/>
          <w:color w:val="000000"/>
        </w:rPr>
        <w:t xml:space="preserve"> Петровны 1747 года”.</w:t>
      </w:r>
    </w:p>
    <w:p w:rsidR="00CA659B" w:rsidRDefault="00CA659B" w:rsidP="00CA659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Державин Г.Р. «Признание», «На птичку».</w:t>
      </w:r>
    </w:p>
    <w:p w:rsidR="00CA659B" w:rsidRDefault="00CA659B" w:rsidP="00CA659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Жуковский В.А. «Лесной царь».</w:t>
      </w:r>
    </w:p>
    <w:p w:rsidR="00CA659B" w:rsidRDefault="00CA659B" w:rsidP="00CA659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Пушкин А.С. «</w:t>
      </w:r>
      <w:proofErr w:type="spellStart"/>
      <w:r>
        <w:rPr>
          <w:rStyle w:val="c1"/>
          <w:color w:val="000000"/>
        </w:rPr>
        <w:t>Медвый</w:t>
      </w:r>
      <w:proofErr w:type="spellEnd"/>
      <w:r>
        <w:rPr>
          <w:rStyle w:val="c1"/>
          <w:color w:val="000000"/>
        </w:rPr>
        <w:t xml:space="preserve"> всадник», «Песнь о вещем Олеге», «Борис Годунов», «Повести покойного Ивана Петровича Белкина».</w:t>
      </w:r>
    </w:p>
    <w:p w:rsidR="00CA659B" w:rsidRDefault="00CA659B" w:rsidP="00CA659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Лермонтов М.Ю. «Песня про царя Ивана Васильевича, молодого опричника и удалого купца Калашникова</w:t>
      </w:r>
      <w:proofErr w:type="gramStart"/>
      <w:r>
        <w:rPr>
          <w:rStyle w:val="c1"/>
          <w:color w:val="000000"/>
        </w:rPr>
        <w:t>»., «</w:t>
      </w:r>
      <w:proofErr w:type="gramEnd"/>
      <w:r>
        <w:rPr>
          <w:rStyle w:val="c1"/>
          <w:color w:val="000000"/>
        </w:rPr>
        <w:t>Молитва», «Ангел», «Когда волнуется желтеющая нива…».</w:t>
      </w:r>
    </w:p>
    <w:p w:rsidR="00CA659B" w:rsidRDefault="00CA659B" w:rsidP="00CA659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Гоголь Н.В. «Тарас Бульба».</w:t>
      </w:r>
    </w:p>
    <w:p w:rsidR="00CA659B" w:rsidRDefault="00CA659B" w:rsidP="00CA659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Тургенев И.С. «</w:t>
      </w:r>
      <w:proofErr w:type="spellStart"/>
      <w:r>
        <w:rPr>
          <w:rStyle w:val="c1"/>
          <w:color w:val="000000"/>
        </w:rPr>
        <w:t>Бежин</w:t>
      </w:r>
      <w:proofErr w:type="spellEnd"/>
      <w:r>
        <w:rPr>
          <w:rStyle w:val="c1"/>
          <w:color w:val="000000"/>
        </w:rPr>
        <w:t xml:space="preserve"> луг», стихотворения в прозе («Русский язык», «Близнецы», «Два богача»).</w:t>
      </w:r>
    </w:p>
    <w:p w:rsidR="00CA659B" w:rsidRDefault="00CA659B" w:rsidP="00CA659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Некрасов Н.А. «Русские женщины».</w:t>
      </w:r>
    </w:p>
    <w:p w:rsidR="00CA659B" w:rsidRDefault="00CA659B" w:rsidP="00CA659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Салтыков-Щедрин М.Е. «Повесть о то, как один мужик двух генералов прокормил».</w:t>
      </w:r>
    </w:p>
    <w:p w:rsidR="00CA659B" w:rsidRDefault="00CA659B" w:rsidP="00CA659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Толстой Л.Н. «Детство».</w:t>
      </w:r>
    </w:p>
    <w:p w:rsidR="00CA659B" w:rsidRDefault="00CA659B" w:rsidP="00CA659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Стихотворения о родной природе. Жуковский В.А., Толстой А.К., Бунин И.А., Брюсов В.Я., Сологуб Ф.К., Есенин С.А, Заболоцкий Н.А.</w:t>
      </w:r>
    </w:p>
    <w:p w:rsidR="00CA659B" w:rsidRDefault="00CA659B" w:rsidP="00CA659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Чехов А.П. «Хамелеон», «Злоумышленник».</w:t>
      </w:r>
    </w:p>
    <w:p w:rsidR="00CA659B" w:rsidRDefault="00CA659B" w:rsidP="00CA659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Бунин И.А. «Цифры».</w:t>
      </w:r>
    </w:p>
    <w:p w:rsidR="00CA659B" w:rsidRDefault="00CA659B" w:rsidP="00CA659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Горький М. «Детство», «Данко» (отрывок из рассказа «Старуха </w:t>
      </w:r>
      <w:proofErr w:type="spellStart"/>
      <w:r>
        <w:rPr>
          <w:rStyle w:val="c1"/>
          <w:color w:val="000000"/>
        </w:rPr>
        <w:t>Изергиль</w:t>
      </w:r>
      <w:proofErr w:type="spellEnd"/>
      <w:r>
        <w:rPr>
          <w:rStyle w:val="c1"/>
          <w:color w:val="000000"/>
        </w:rPr>
        <w:t>»).</w:t>
      </w:r>
    </w:p>
    <w:p w:rsidR="00CA659B" w:rsidRDefault="00CA659B" w:rsidP="00CA659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Андреев Л.Н. «</w:t>
      </w:r>
      <w:proofErr w:type="gramStart"/>
      <w:r>
        <w:rPr>
          <w:rStyle w:val="c1"/>
          <w:color w:val="000000"/>
        </w:rPr>
        <w:t>Кусака</w:t>
      </w:r>
      <w:proofErr w:type="gramEnd"/>
      <w:r>
        <w:rPr>
          <w:rStyle w:val="c1"/>
          <w:color w:val="000000"/>
        </w:rPr>
        <w:t>».</w:t>
      </w:r>
    </w:p>
    <w:p w:rsidR="00CA659B" w:rsidRDefault="00CA659B" w:rsidP="00CA659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Маяковский В.В. «Необычайное приключение, бывшее с Владимиром Маяковским летом на даче», «Хорошее отношение к лошадям».</w:t>
      </w:r>
    </w:p>
    <w:p w:rsidR="00CA659B" w:rsidRDefault="00CA659B" w:rsidP="00CA659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Платонов А.П. «Юшка», «Неизвестный цветок».</w:t>
      </w:r>
    </w:p>
    <w:p w:rsidR="00CA659B" w:rsidRDefault="00CA659B" w:rsidP="00CA659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Твардовский А.Т.  «Братья», «Снега потемнеют синие…», «Июль – макушка лета…», «Отыграли по дымным оврагам…», «На дне моей жизни…».</w:t>
      </w:r>
    </w:p>
    <w:p w:rsidR="00CA659B" w:rsidRDefault="00CA659B" w:rsidP="00CA659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Абрамов Ф.А. «О чем плачут лошади».</w:t>
      </w:r>
    </w:p>
    <w:p w:rsidR="00CA659B" w:rsidRDefault="00CA659B" w:rsidP="00CA659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Носов Е.И. «Кукла», «Живое пламя».</w:t>
      </w:r>
    </w:p>
    <w:p w:rsidR="00CA659B" w:rsidRDefault="00CA659B" w:rsidP="00CA659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Казаков Ю.П. «Тихое утро».</w:t>
      </w:r>
    </w:p>
    <w:p w:rsidR="00CA659B" w:rsidRDefault="00CA659B" w:rsidP="00CA659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Лихачев Д.С. «Земля родная».</w:t>
      </w:r>
    </w:p>
    <w:p w:rsidR="00CA659B" w:rsidRDefault="00CA659B" w:rsidP="00CA659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Бёрнс Р. «Честная бедность».</w:t>
      </w:r>
    </w:p>
    <w:p w:rsidR="00CA659B" w:rsidRDefault="00CA659B" w:rsidP="00CA659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Байрон </w:t>
      </w:r>
      <w:proofErr w:type="spellStart"/>
      <w:r>
        <w:rPr>
          <w:rStyle w:val="c1"/>
          <w:color w:val="000000"/>
        </w:rPr>
        <w:t>Дж.Г</w:t>
      </w:r>
      <w:proofErr w:type="spellEnd"/>
      <w:r>
        <w:rPr>
          <w:rStyle w:val="c1"/>
          <w:color w:val="000000"/>
        </w:rPr>
        <w:t>. «Ты кончил жизни путь, герой</w:t>
      </w:r>
      <w:proofErr w:type="gramStart"/>
      <w:r>
        <w:rPr>
          <w:rStyle w:val="c1"/>
          <w:color w:val="000000"/>
        </w:rPr>
        <w:t>»..»</w:t>
      </w:r>
      <w:proofErr w:type="gramEnd"/>
    </w:p>
    <w:p w:rsidR="00CA659B" w:rsidRDefault="00CA659B" w:rsidP="00CA659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Японские трехстишия (хокку). </w:t>
      </w:r>
      <w:proofErr w:type="spellStart"/>
      <w:r>
        <w:rPr>
          <w:rStyle w:val="c1"/>
          <w:color w:val="000000"/>
        </w:rPr>
        <w:t>Мацуо</w:t>
      </w:r>
      <w:proofErr w:type="spellEnd"/>
      <w:r>
        <w:rPr>
          <w:rStyle w:val="c1"/>
          <w:color w:val="000000"/>
        </w:rPr>
        <w:t xml:space="preserve"> </w:t>
      </w:r>
      <w:proofErr w:type="spellStart"/>
      <w:proofErr w:type="gramStart"/>
      <w:r>
        <w:rPr>
          <w:rStyle w:val="c1"/>
          <w:color w:val="000000"/>
        </w:rPr>
        <w:t>Басё</w:t>
      </w:r>
      <w:proofErr w:type="spellEnd"/>
      <w:proofErr w:type="gram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Кобаяси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Исса</w:t>
      </w:r>
      <w:proofErr w:type="spellEnd"/>
      <w:r>
        <w:rPr>
          <w:rStyle w:val="c1"/>
          <w:color w:val="000000"/>
        </w:rPr>
        <w:t>.</w:t>
      </w:r>
    </w:p>
    <w:p w:rsidR="00CA659B" w:rsidRDefault="00CA659B" w:rsidP="00CA659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Олдридж</w:t>
      </w:r>
      <w:proofErr w:type="spellEnd"/>
      <w:r>
        <w:rPr>
          <w:rStyle w:val="c1"/>
          <w:color w:val="000000"/>
        </w:rPr>
        <w:t xml:space="preserve"> Дж. «Последний дюйм».</w:t>
      </w:r>
    </w:p>
    <w:p w:rsidR="00CA659B" w:rsidRDefault="00CA659B" w:rsidP="00CA659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О.Генри</w:t>
      </w:r>
      <w:proofErr w:type="spellEnd"/>
      <w:r>
        <w:rPr>
          <w:rStyle w:val="c1"/>
          <w:color w:val="000000"/>
        </w:rPr>
        <w:t xml:space="preserve"> «Дары волхвов».</w:t>
      </w:r>
    </w:p>
    <w:p w:rsidR="00CA659B" w:rsidRDefault="00CA659B" w:rsidP="00CA659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Пиранделло Л. «Черепаха».</w:t>
      </w:r>
    </w:p>
    <w:p w:rsidR="00E51BF2" w:rsidRDefault="00E51BF2">
      <w:bookmarkStart w:id="0" w:name="_GoBack"/>
      <w:bookmarkEnd w:id="0"/>
    </w:p>
    <w:sectPr w:rsidR="00E5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4F"/>
    <w:rsid w:val="002B6B4F"/>
    <w:rsid w:val="00CA659B"/>
    <w:rsid w:val="00E5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A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6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A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6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>Krokoz™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Карамора</dc:creator>
  <cp:keywords/>
  <dc:description/>
  <cp:lastModifiedBy>Карамора</cp:lastModifiedBy>
  <cp:revision>3</cp:revision>
  <dcterms:created xsi:type="dcterms:W3CDTF">2013-06-28T16:04:00Z</dcterms:created>
  <dcterms:modified xsi:type="dcterms:W3CDTF">2013-06-28T16:04:00Z</dcterms:modified>
</cp:coreProperties>
</file>